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76D" w:rsidRDefault="00715FEE" w:rsidP="000F176D">
      <w:pPr>
        <w:jc w:val="center"/>
        <w:rPr>
          <w:b/>
        </w:rPr>
      </w:pPr>
      <w:r>
        <w:rPr>
          <w:b/>
        </w:rPr>
        <w:t>Investigation</w:t>
      </w:r>
    </w:p>
    <w:p w:rsidR="000F176D" w:rsidRDefault="000F176D" w:rsidP="000F176D">
      <w:pPr>
        <w:jc w:val="center"/>
        <w:rPr>
          <w:b/>
        </w:rPr>
      </w:pPr>
      <w:r>
        <w:rPr>
          <w:b/>
        </w:rPr>
        <w:t>Linear Transformation</w:t>
      </w:r>
      <w:r w:rsidR="00715FEE">
        <w:rPr>
          <w:b/>
        </w:rPr>
        <w:t>s</w:t>
      </w:r>
    </w:p>
    <w:p w:rsidR="000F176D" w:rsidRDefault="000F176D" w:rsidP="000F176D">
      <w:pPr>
        <w:jc w:val="center"/>
        <w:rPr>
          <w:b/>
        </w:rPr>
      </w:pPr>
      <w:r>
        <w:rPr>
          <w:b/>
        </w:rPr>
        <w:t>Math3323</w:t>
      </w:r>
    </w:p>
    <w:p w:rsidR="000F176D" w:rsidRDefault="000F176D" w:rsidP="000F176D">
      <w:pPr>
        <w:rPr>
          <w:b/>
        </w:rPr>
      </w:pPr>
      <w:r>
        <w:rPr>
          <w:b/>
        </w:rPr>
        <w:t>Name:</w:t>
      </w:r>
    </w:p>
    <w:p w:rsidR="000F176D" w:rsidRPr="007E6B61" w:rsidRDefault="00D80534" w:rsidP="000F176D">
      <w:pPr>
        <w:rPr>
          <w:b/>
        </w:rPr>
      </w:pPr>
      <w:r>
        <w:rPr>
          <w:b/>
        </w:rPr>
        <w:t>Spring 2010</w:t>
      </w:r>
    </w:p>
    <w:p w:rsidR="000F176D" w:rsidRDefault="000F176D" w:rsidP="000F176D"/>
    <w:p w:rsidR="000F176D" w:rsidRDefault="000F176D" w:rsidP="000F176D"/>
    <w:p w:rsidR="000F176D" w:rsidRPr="00D6186B" w:rsidRDefault="000F176D" w:rsidP="000F176D">
      <w:r w:rsidRPr="00D6186B">
        <w:t>For t</w:t>
      </w:r>
      <w:r>
        <w:t>his homework use “Matrix</w:t>
      </w:r>
      <w:r w:rsidRPr="00D6186B">
        <w:t xml:space="preserve">” module at the site    </w:t>
      </w:r>
      <w:hyperlink r:id="rId5" w:tgtFrame="_blank" w:history="1">
        <w:r w:rsidRPr="00D6186B">
          <w:rPr>
            <w:rStyle w:val="Hyperlink"/>
          </w:rPr>
          <w:t>http://www.math.utep.edu:8080/jsp/index.html</w:t>
        </w:r>
      </w:hyperlink>
      <w:r w:rsidRPr="00D6186B">
        <w:t> </w:t>
      </w:r>
      <w:r>
        <w:t>(you may need to copy and paste</w:t>
      </w:r>
      <w:r w:rsidR="007E625B">
        <w:t xml:space="preserve"> </w:t>
      </w:r>
      <w:r>
        <w:t>the link).</w:t>
      </w:r>
    </w:p>
    <w:p w:rsidR="00A5561A" w:rsidRDefault="00A5561A" w:rsidP="00A5561A">
      <w:r>
        <w:t> </w:t>
      </w:r>
    </w:p>
    <w:p w:rsidR="000F176D" w:rsidRPr="000F176D" w:rsidRDefault="00B475ED" w:rsidP="000F176D">
      <w:pPr>
        <w:pStyle w:val="ecmsonormal"/>
        <w:spacing w:after="240" w:afterAutospacing="0"/>
        <w:rPr>
          <w:rStyle w:val="Emphasis"/>
          <w:b/>
          <w:i w:val="0"/>
        </w:rPr>
      </w:pPr>
      <w:r>
        <w:rPr>
          <w:rStyle w:val="Emphasis"/>
          <w:b/>
          <w:i w:val="0"/>
        </w:rPr>
        <w:t>Module Description</w:t>
      </w:r>
    </w:p>
    <w:p w:rsidR="00A5561A" w:rsidRPr="000F176D" w:rsidRDefault="00A5561A" w:rsidP="00A5561A">
      <w:pPr>
        <w:pStyle w:val="ecmsonormal"/>
        <w:jc w:val="both"/>
      </w:pPr>
      <w:r w:rsidRPr="000F176D">
        <w:rPr>
          <w:rStyle w:val="Emphasis"/>
          <w:i w:val="0"/>
        </w:rPr>
        <w:t>The module is designed to teach the connection between a 2x2 matrix and a linear transformation of the plane.</w:t>
      </w:r>
    </w:p>
    <w:p w:rsidR="00A5561A" w:rsidRPr="000F176D" w:rsidRDefault="00A5561A" w:rsidP="00A5561A">
      <w:pPr>
        <w:pStyle w:val="ecmsonormal"/>
        <w:jc w:val="both"/>
      </w:pPr>
      <w:r w:rsidRPr="000F176D">
        <w:t> </w:t>
      </w:r>
      <w:r w:rsidRPr="000F176D">
        <w:rPr>
          <w:rStyle w:val="Emphasis"/>
          <w:i w:val="0"/>
        </w:rPr>
        <w:t>A yellow unit square ABCD is displayed in the Cartesian plane. The matrix displayed in the left upper corner is the transformation matrix defined by identifying the images of the two unit vectors AD and AB. The user changes the matrix by dragging the points D' and B' to any place in the plane. The result</w:t>
      </w:r>
      <w:r w:rsidR="003A01C8">
        <w:rPr>
          <w:rStyle w:val="Emphasis"/>
          <w:i w:val="0"/>
        </w:rPr>
        <w:t>ing purple</w:t>
      </w:r>
      <w:r w:rsidRPr="000F176D">
        <w:rPr>
          <w:rStyle w:val="Emphasis"/>
          <w:i w:val="0"/>
        </w:rPr>
        <w:t xml:space="preserve"> parallelogram AB'C'D' is the image of the yellow square under the defined transformation.</w:t>
      </w:r>
    </w:p>
    <w:p w:rsidR="00A5561A" w:rsidRPr="000F176D" w:rsidRDefault="00A5561A" w:rsidP="00A5561A">
      <w:pPr>
        <w:pStyle w:val="ecmsonormal"/>
        <w:jc w:val="both"/>
      </w:pPr>
      <w:r w:rsidRPr="000F176D">
        <w:t> </w:t>
      </w:r>
      <w:r w:rsidRPr="000F176D">
        <w:rPr>
          <w:rStyle w:val="Emphasis"/>
          <w:i w:val="0"/>
        </w:rPr>
        <w:t xml:space="preserve">Once the matrix is defined, the image of any vector can be obtained. This can be observed in the vector AE' which is the image of the vector AE. </w:t>
      </w:r>
      <w:proofErr w:type="gramStart"/>
      <w:r w:rsidRPr="000F176D">
        <w:rPr>
          <w:rStyle w:val="ecgrame"/>
          <w:iCs/>
        </w:rPr>
        <w:t>As the point E is dragged along the plane, the image point E' changes its position accordingly.</w:t>
      </w:r>
      <w:proofErr w:type="gramEnd"/>
      <w:r w:rsidRPr="000F176D">
        <w:rPr>
          <w:rStyle w:val="Emphasis"/>
          <w:i w:val="0"/>
        </w:rPr>
        <w:t xml:space="preserve"> The square and the parallelogram can be turned off by the ``Hide Figures" button; and can be turned back on by the ``Show Figures" button.</w:t>
      </w:r>
    </w:p>
    <w:p w:rsidR="00A5561A" w:rsidRPr="000F176D" w:rsidRDefault="00A5561A" w:rsidP="00A5561A">
      <w:pPr>
        <w:pStyle w:val="ecmsonormal"/>
        <w:jc w:val="both"/>
      </w:pPr>
      <w:r w:rsidRPr="000F176D">
        <w:t> </w:t>
      </w:r>
      <w:r w:rsidRPr="000F176D">
        <w:rPr>
          <w:rStyle w:val="Emphasis"/>
          <w:i w:val="0"/>
        </w:rPr>
        <w:t xml:space="preserve">If the feature ``Turn Traces On" is selected, one can create an arbitrary picture on the plane by moving the point E, and watch its image made by the point E'. The traces can be turned off by the ``Turn Traces Off" button, and can be erased by clicking on a red ``X" </w:t>
      </w:r>
      <w:proofErr w:type="gramStart"/>
      <w:r w:rsidRPr="000F176D">
        <w:rPr>
          <w:rStyle w:val="Emphasis"/>
          <w:i w:val="0"/>
        </w:rPr>
        <w:t>button</w:t>
      </w:r>
      <w:proofErr w:type="gramEnd"/>
      <w:r w:rsidRPr="000F176D">
        <w:rPr>
          <w:rStyle w:val="Emphasis"/>
          <w:i w:val="0"/>
        </w:rPr>
        <w:t xml:space="preserve"> in the right bottom corner of the window.</w:t>
      </w:r>
    </w:p>
    <w:p w:rsidR="00A5561A" w:rsidRPr="000F176D" w:rsidRDefault="00A5561A" w:rsidP="00A5561A">
      <w:pPr>
        <w:pStyle w:val="ecmsonormal"/>
        <w:jc w:val="both"/>
      </w:pPr>
      <w:r w:rsidRPr="000F176D">
        <w:t> </w:t>
      </w:r>
      <w:r w:rsidRPr="000F176D">
        <w:rPr>
          <w:rStyle w:val="Emphasis"/>
          <w:i w:val="0"/>
        </w:rPr>
        <w:t>Additional displays on this module are: the determinant of the matrix, the ratio of the distance AE'/AE and the coordinates of the point E.</w:t>
      </w:r>
    </w:p>
    <w:p w:rsidR="00A5561A" w:rsidRPr="000F176D" w:rsidRDefault="00A5561A" w:rsidP="00A5561A">
      <w:pPr>
        <w:pStyle w:val="ecmsonormal"/>
        <w:jc w:val="both"/>
      </w:pPr>
      <w:r w:rsidRPr="000F176D">
        <w:t> </w:t>
      </w:r>
      <w:r w:rsidRPr="000F176D">
        <w:rPr>
          <w:rStyle w:val="Emphasis"/>
          <w:i w:val="0"/>
        </w:rPr>
        <w:t>The ``Reset" button sets back the matrix to the identity matrix.</w:t>
      </w:r>
    </w:p>
    <w:p w:rsidR="00A5561A" w:rsidRPr="000F176D" w:rsidRDefault="00A5561A" w:rsidP="00A5561A">
      <w:pPr>
        <w:pStyle w:val="ecmsonormal"/>
        <w:jc w:val="both"/>
      </w:pPr>
      <w:r w:rsidRPr="000F176D">
        <w:t> </w:t>
      </w:r>
      <w:r w:rsidRPr="000F176D">
        <w:rPr>
          <w:rStyle w:val="Emphasis"/>
          <w:i w:val="0"/>
        </w:rPr>
        <w:t xml:space="preserve">The ``Show/Hide Grid" </w:t>
      </w:r>
      <w:r w:rsidRPr="000F176D">
        <w:rPr>
          <w:rStyle w:val="ecgrame"/>
          <w:iCs/>
        </w:rPr>
        <w:t>buttons</w:t>
      </w:r>
      <w:proofErr w:type="gramStart"/>
      <w:r w:rsidRPr="000F176D">
        <w:rPr>
          <w:rStyle w:val="ecgrame"/>
          <w:iCs/>
        </w:rPr>
        <w:t>  put</w:t>
      </w:r>
      <w:proofErr w:type="gramEnd"/>
      <w:r w:rsidRPr="000F176D">
        <w:rPr>
          <w:rStyle w:val="Emphasis"/>
          <w:i w:val="0"/>
        </w:rPr>
        <w:t>/hide the integer grid on the plane;</w:t>
      </w:r>
    </w:p>
    <w:p w:rsidR="00A5561A" w:rsidRDefault="00A5561A" w:rsidP="00A5561A">
      <w:pPr>
        <w:pStyle w:val="ecmsonormal"/>
        <w:jc w:val="both"/>
      </w:pPr>
      <w:r>
        <w:t> </w:t>
      </w:r>
    </w:p>
    <w:p w:rsidR="000F176D" w:rsidRDefault="000F176D" w:rsidP="00A5561A">
      <w:pPr>
        <w:pStyle w:val="ecmsonormal"/>
        <w:jc w:val="both"/>
      </w:pPr>
    </w:p>
    <w:p w:rsidR="000F176D" w:rsidRDefault="000F176D" w:rsidP="00A5561A">
      <w:pPr>
        <w:pStyle w:val="ecmsonormal"/>
        <w:jc w:val="both"/>
      </w:pPr>
    </w:p>
    <w:p w:rsidR="00A5561A" w:rsidRDefault="000F176D" w:rsidP="00A5561A">
      <w:pPr>
        <w:pStyle w:val="ecmsonormal"/>
        <w:jc w:val="both"/>
      </w:pPr>
      <w:r>
        <w:rPr>
          <w:rStyle w:val="Strong"/>
        </w:rPr>
        <w:lastRenderedPageBreak/>
        <w:t>A</w:t>
      </w:r>
      <w:r w:rsidR="00A5561A">
        <w:rPr>
          <w:rStyle w:val="Strong"/>
        </w:rPr>
        <w:t xml:space="preserve">ssignment </w:t>
      </w:r>
    </w:p>
    <w:p w:rsidR="00A5561A" w:rsidRPr="000F176D" w:rsidRDefault="00A5561A" w:rsidP="00A5561A">
      <w:pPr>
        <w:pStyle w:val="ecmsonormal"/>
        <w:jc w:val="both"/>
      </w:pPr>
      <w:r w:rsidRPr="000F176D">
        <w:t> </w:t>
      </w:r>
    </w:p>
    <w:p w:rsidR="00A16AE0" w:rsidRDefault="00A5561A" w:rsidP="00A16AE0">
      <w:pPr>
        <w:pStyle w:val="ecmsonormal"/>
        <w:numPr>
          <w:ilvl w:val="0"/>
          <w:numId w:val="1"/>
        </w:numPr>
        <w:spacing w:after="240" w:afterAutospacing="0"/>
        <w:ind w:left="0" w:firstLine="0"/>
        <w:jc w:val="both"/>
        <w:rPr>
          <w:rStyle w:val="Emphasis"/>
          <w:i w:val="0"/>
        </w:rPr>
      </w:pPr>
      <w:r w:rsidRPr="000F176D">
        <w:rPr>
          <w:rStyle w:val="Emphasis"/>
          <w:i w:val="0"/>
        </w:rPr>
        <w:t>Click the "Hide Figures" button.</w:t>
      </w:r>
      <w:r w:rsidR="0004004E">
        <w:rPr>
          <w:rStyle w:val="Emphasis"/>
          <w:i w:val="0"/>
        </w:rPr>
        <w:t xml:space="preserve"> </w:t>
      </w:r>
      <w:r w:rsidRPr="000F176D">
        <w:rPr>
          <w:rStyle w:val="Emphasis"/>
          <w:i w:val="0"/>
        </w:rPr>
        <w:t>First we try to figure out which locations of E will send E' to the origin.</w:t>
      </w:r>
    </w:p>
    <w:p w:rsidR="00A16AE0" w:rsidRDefault="00A5561A" w:rsidP="00A16AE0">
      <w:pPr>
        <w:pStyle w:val="ecmsonormal"/>
        <w:numPr>
          <w:ilvl w:val="0"/>
          <w:numId w:val="1"/>
        </w:numPr>
        <w:spacing w:after="240" w:afterAutospacing="0"/>
        <w:jc w:val="both"/>
        <w:rPr>
          <w:rStyle w:val="Emphasis"/>
          <w:i w:val="0"/>
        </w:rPr>
      </w:pPr>
      <w:r w:rsidRPr="000F176D">
        <w:rPr>
          <w:rStyle w:val="Emphasis"/>
          <w:i w:val="0"/>
        </w:rPr>
        <w:t>What happens to E' when we move E to the origin?</w:t>
      </w:r>
    </w:p>
    <w:p w:rsidR="00A16AE0" w:rsidRDefault="00A5561A" w:rsidP="00A16AE0">
      <w:pPr>
        <w:pStyle w:val="ecmsonormal"/>
        <w:spacing w:after="240" w:afterAutospacing="0"/>
        <w:jc w:val="both"/>
        <w:rPr>
          <w:rStyle w:val="Emphasis"/>
          <w:i w:val="0"/>
        </w:rPr>
      </w:pPr>
      <w:r w:rsidRPr="000F176D">
        <w:rPr>
          <w:rStyle w:val="Emphasis"/>
          <w:i w:val="0"/>
        </w:rPr>
        <w:t>3. Try to find other locations of E that send E' to the origin?  Are</w:t>
      </w:r>
      <w:r w:rsidR="00F14573">
        <w:rPr>
          <w:rStyle w:val="Emphasis"/>
          <w:i w:val="0"/>
        </w:rPr>
        <w:t xml:space="preserve"> </w:t>
      </w:r>
      <w:r w:rsidRPr="000F176D">
        <w:rPr>
          <w:rStyle w:val="Emphasis"/>
          <w:i w:val="0"/>
        </w:rPr>
        <w:t>there any?  If so, where are they?</w:t>
      </w:r>
      <w:r w:rsidR="003A01C8">
        <w:rPr>
          <w:rStyle w:val="Emphasis"/>
          <w:i w:val="0"/>
        </w:rPr>
        <w:t xml:space="preserve"> Explain your answer.</w:t>
      </w:r>
    </w:p>
    <w:p w:rsidR="00A16AE0" w:rsidRDefault="00A5561A" w:rsidP="00A16AE0">
      <w:pPr>
        <w:pStyle w:val="ecmsonormal"/>
        <w:spacing w:after="240" w:afterAutospacing="0"/>
        <w:jc w:val="both"/>
        <w:rPr>
          <w:rStyle w:val="Emphasis"/>
          <w:i w:val="0"/>
        </w:rPr>
      </w:pPr>
      <w:r w:rsidRPr="000F176D">
        <w:rPr>
          <w:rStyle w:val="Emphasis"/>
          <w:i w:val="0"/>
        </w:rPr>
        <w:t>Next we try to figure out what are the possible locations we can send</w:t>
      </w:r>
      <w:proofErr w:type="gramStart"/>
      <w:r w:rsidRPr="000F176D">
        <w:rPr>
          <w:rStyle w:val="Emphasis"/>
          <w:i w:val="0"/>
        </w:rPr>
        <w:t> </w:t>
      </w:r>
      <w:r w:rsidR="00A16AE0">
        <w:rPr>
          <w:rStyle w:val="Emphasis"/>
          <w:i w:val="0"/>
        </w:rPr>
        <w:t xml:space="preserve"> </w:t>
      </w:r>
      <w:r w:rsidRPr="000F176D">
        <w:rPr>
          <w:rStyle w:val="Emphasis"/>
          <w:i w:val="0"/>
        </w:rPr>
        <w:t>E'</w:t>
      </w:r>
      <w:proofErr w:type="gramEnd"/>
      <w:r w:rsidRPr="000F176D">
        <w:rPr>
          <w:rStyle w:val="Emphasis"/>
          <w:i w:val="0"/>
        </w:rPr>
        <w:t xml:space="preserve"> to by picking E appropriately.</w:t>
      </w:r>
      <w:r w:rsidRPr="000F176D">
        <w:rPr>
          <w:iCs/>
        </w:rPr>
        <w:br/>
      </w:r>
      <w:r w:rsidRPr="000F176D">
        <w:rPr>
          <w:iCs/>
        </w:rPr>
        <w:br/>
      </w:r>
      <w:r w:rsidRPr="000F176D">
        <w:rPr>
          <w:rStyle w:val="Emphasis"/>
          <w:i w:val="0"/>
        </w:rPr>
        <w:t>4. Click the "Turn Traces On" button.</w:t>
      </w:r>
    </w:p>
    <w:p w:rsidR="00A16AE0" w:rsidRDefault="00A5561A" w:rsidP="00A16AE0">
      <w:pPr>
        <w:pStyle w:val="ecmsonormal"/>
        <w:spacing w:after="240" w:afterAutospacing="0"/>
        <w:jc w:val="both"/>
        <w:rPr>
          <w:rStyle w:val="Emphasis"/>
          <w:i w:val="0"/>
        </w:rPr>
      </w:pPr>
      <w:r w:rsidRPr="000F176D">
        <w:rPr>
          <w:rStyle w:val="Emphasis"/>
          <w:i w:val="0"/>
        </w:rPr>
        <w:t>5. Drag the point E around; notice how much of the grid is covered by the point E' (these are indicated by blue dots).  Do you think you</w:t>
      </w:r>
      <w:r w:rsidR="00A16AE0">
        <w:rPr>
          <w:rStyle w:val="Emphasis"/>
          <w:i w:val="0"/>
        </w:rPr>
        <w:t xml:space="preserve"> </w:t>
      </w:r>
      <w:r w:rsidRPr="000F176D">
        <w:rPr>
          <w:rStyle w:val="Emphasis"/>
          <w:i w:val="0"/>
        </w:rPr>
        <w:t>could cover</w:t>
      </w:r>
      <w:r w:rsidR="00A16AE0">
        <w:rPr>
          <w:rStyle w:val="Emphasis"/>
          <w:i w:val="0"/>
        </w:rPr>
        <w:t xml:space="preserve"> the whole grid?  Are there any </w:t>
      </w:r>
      <w:r w:rsidRPr="000F176D">
        <w:rPr>
          <w:rStyle w:val="Emphasis"/>
          <w:i w:val="0"/>
        </w:rPr>
        <w:t>points you can't reach with blue dots?</w:t>
      </w:r>
      <w:r w:rsidR="003A01C8">
        <w:rPr>
          <w:rStyle w:val="Emphasis"/>
          <w:i w:val="0"/>
        </w:rPr>
        <w:t xml:space="preserve"> Explain your answer.</w:t>
      </w:r>
    </w:p>
    <w:p w:rsidR="00A16AE0" w:rsidRPr="003A01C8" w:rsidRDefault="003A01C8" w:rsidP="00A16AE0">
      <w:pPr>
        <w:pStyle w:val="ecmsonormal"/>
        <w:spacing w:after="240" w:afterAutospacing="0"/>
        <w:jc w:val="both"/>
        <w:rPr>
          <w:rStyle w:val="Emphasis"/>
          <w:b/>
        </w:rPr>
      </w:pPr>
      <w:r w:rsidRPr="003A01C8">
        <w:rPr>
          <w:rStyle w:val="Emphasis"/>
          <w:b/>
        </w:rPr>
        <w:t xml:space="preserve">Now we repeat steps 1-5 </w:t>
      </w:r>
      <w:r w:rsidR="00A5561A" w:rsidRPr="003A01C8">
        <w:rPr>
          <w:rStyle w:val="Emphasis"/>
          <w:b/>
        </w:rPr>
        <w:t>above with different matrices.</w:t>
      </w:r>
      <w:r>
        <w:rPr>
          <w:rStyle w:val="Emphasis"/>
          <w:b/>
        </w:rPr>
        <w:t xml:space="preserve"> Click the “Show Figures” button.</w:t>
      </w:r>
    </w:p>
    <w:p w:rsidR="00A16AE0" w:rsidRDefault="00A16AE0" w:rsidP="00A16AE0">
      <w:pPr>
        <w:pStyle w:val="ecmsonormal"/>
        <w:spacing w:after="240" w:afterAutospacing="0"/>
        <w:jc w:val="both"/>
        <w:rPr>
          <w:rStyle w:val="Emphasis"/>
          <w:i w:val="0"/>
        </w:rPr>
      </w:pPr>
      <w:r>
        <w:rPr>
          <w:rStyle w:val="Emphasis"/>
          <w:i w:val="0"/>
        </w:rPr>
        <w:t xml:space="preserve">6. </w:t>
      </w:r>
      <w:r w:rsidR="00A5561A" w:rsidRPr="000F176D">
        <w:rPr>
          <w:rStyle w:val="Emphasis"/>
          <w:i w:val="0"/>
        </w:rPr>
        <w:t>Reset the diagram, and then move the purple parallelogram to a new location by dragging B' and D' to a new location.  Make sure the</w:t>
      </w:r>
      <w:r>
        <w:rPr>
          <w:rStyle w:val="Emphasis"/>
          <w:i w:val="0"/>
        </w:rPr>
        <w:t xml:space="preserve"> </w:t>
      </w:r>
      <w:r w:rsidR="00A5561A" w:rsidRPr="000F176D">
        <w:rPr>
          <w:rStyle w:val="Emphasis"/>
          <w:i w:val="0"/>
        </w:rPr>
        <w:t>purple parallelogram still has an</w:t>
      </w:r>
      <w:r>
        <w:rPr>
          <w:rStyle w:val="Emphasis"/>
          <w:i w:val="0"/>
        </w:rPr>
        <w:t xml:space="preserve"> </w:t>
      </w:r>
      <w:r w:rsidR="00A5561A" w:rsidRPr="000F176D">
        <w:rPr>
          <w:rStyle w:val="Emphasis"/>
          <w:i w:val="0"/>
        </w:rPr>
        <w:t xml:space="preserve">interior (make sure B' and D' are not on the same </w:t>
      </w:r>
      <w:r w:rsidR="001500C5">
        <w:rPr>
          <w:rStyle w:val="Emphasis"/>
          <w:i w:val="0"/>
        </w:rPr>
        <w:t>line).  Repeat steps 1</w:t>
      </w:r>
      <w:r w:rsidR="00A5561A" w:rsidRPr="000F176D">
        <w:rPr>
          <w:rStyle w:val="Emphasis"/>
          <w:i w:val="0"/>
        </w:rPr>
        <w:t>-5 above. Do this for several different choices of purple parallelograms.</w:t>
      </w:r>
    </w:p>
    <w:p w:rsidR="001500C5" w:rsidRDefault="00A5561A" w:rsidP="00A16AE0">
      <w:pPr>
        <w:pStyle w:val="ecmsonormal"/>
        <w:spacing w:after="240" w:afterAutospacing="0"/>
        <w:jc w:val="both"/>
        <w:rPr>
          <w:rStyle w:val="Emphasis"/>
          <w:i w:val="0"/>
        </w:rPr>
      </w:pPr>
      <w:r w:rsidRPr="000F176D">
        <w:rPr>
          <w:rStyle w:val="Emphasis"/>
          <w:i w:val="0"/>
        </w:rPr>
        <w:t>7. What happens if we make the purple parallelogram "flat" (singular), i.e., have no interior?  Put B' and D' on the same line (or as close as you can manage). Repeat steps 1-</w:t>
      </w:r>
      <w:r w:rsidR="001500C5">
        <w:rPr>
          <w:rStyle w:val="Emphasis"/>
          <w:i w:val="0"/>
        </w:rPr>
        <w:t xml:space="preserve">5 </w:t>
      </w:r>
      <w:r w:rsidRPr="000F176D">
        <w:rPr>
          <w:rStyle w:val="Emphasis"/>
          <w:i w:val="0"/>
        </w:rPr>
        <w:t>above.  Do you notice any difference in your answers? </w:t>
      </w:r>
      <w:r w:rsidR="00906586">
        <w:rPr>
          <w:rStyle w:val="Emphasis"/>
          <w:i w:val="0"/>
        </w:rPr>
        <w:t>Explain your answer. Also, d</w:t>
      </w:r>
      <w:r w:rsidRPr="000F176D">
        <w:rPr>
          <w:rStyle w:val="Emphasis"/>
          <w:i w:val="0"/>
        </w:rPr>
        <w:t>escribe as carefully as</w:t>
      </w:r>
      <w:r w:rsidR="001500C5">
        <w:rPr>
          <w:rStyle w:val="Emphasis"/>
          <w:i w:val="0"/>
        </w:rPr>
        <w:t xml:space="preserve"> </w:t>
      </w:r>
      <w:r w:rsidRPr="000F176D">
        <w:rPr>
          <w:rStyle w:val="Emphasis"/>
          <w:i w:val="0"/>
        </w:rPr>
        <w:t>you can in this case:</w:t>
      </w:r>
    </w:p>
    <w:p w:rsidR="001500C5" w:rsidRDefault="00906586" w:rsidP="00906586">
      <w:pPr>
        <w:pStyle w:val="ecmsonormal"/>
        <w:spacing w:after="240" w:afterAutospacing="0"/>
        <w:ind w:left="720"/>
        <w:jc w:val="both"/>
        <w:rPr>
          <w:rStyle w:val="Emphasis"/>
          <w:i w:val="0"/>
        </w:rPr>
      </w:pPr>
      <w:r>
        <w:rPr>
          <w:rStyle w:val="Emphasis"/>
          <w:i w:val="0"/>
        </w:rPr>
        <w:t>7a</w:t>
      </w:r>
      <w:r w:rsidR="001500C5">
        <w:rPr>
          <w:rStyle w:val="Emphasis"/>
          <w:i w:val="0"/>
        </w:rPr>
        <w:t>.</w:t>
      </w:r>
      <w:r w:rsidR="00A5561A" w:rsidRPr="000F176D">
        <w:rPr>
          <w:rStyle w:val="Emphasis"/>
          <w:i w:val="0"/>
        </w:rPr>
        <w:t xml:space="preserve"> </w:t>
      </w:r>
      <w:proofErr w:type="gramStart"/>
      <w:r w:rsidR="00A5561A" w:rsidRPr="000F176D">
        <w:rPr>
          <w:rStyle w:val="Emphasis"/>
          <w:i w:val="0"/>
        </w:rPr>
        <w:t>What</w:t>
      </w:r>
      <w:proofErr w:type="gramEnd"/>
      <w:r w:rsidR="00A5561A" w:rsidRPr="000F176D">
        <w:rPr>
          <w:rStyle w:val="Emphasis"/>
          <w:i w:val="0"/>
        </w:rPr>
        <w:t xml:space="preserve"> are the locations of E that send E' to the origin?  In other words, what region is traced out by the green dots (locations of E)</w:t>
      </w:r>
      <w:r w:rsidR="001500C5">
        <w:rPr>
          <w:rStyle w:val="Emphasis"/>
          <w:i w:val="0"/>
        </w:rPr>
        <w:t xml:space="preserve"> </w:t>
      </w:r>
      <w:r w:rsidR="00A5561A" w:rsidRPr="000F176D">
        <w:rPr>
          <w:rStyle w:val="Emphasis"/>
          <w:i w:val="0"/>
        </w:rPr>
        <w:t>as you try to keep E' at the origin?</w:t>
      </w:r>
    </w:p>
    <w:p w:rsidR="00A5561A" w:rsidRPr="00F14573" w:rsidRDefault="00906586" w:rsidP="00906586">
      <w:pPr>
        <w:pStyle w:val="ecmsonormal"/>
        <w:spacing w:after="240" w:afterAutospacing="0"/>
        <w:ind w:left="720"/>
        <w:jc w:val="both"/>
        <w:rPr>
          <w:iCs/>
        </w:rPr>
      </w:pPr>
      <w:r>
        <w:rPr>
          <w:iCs/>
        </w:rPr>
        <w:t>7b</w:t>
      </w:r>
      <w:r w:rsidR="001500C5">
        <w:rPr>
          <w:iCs/>
        </w:rPr>
        <w:t>.</w:t>
      </w:r>
      <w:r w:rsidR="00A5561A" w:rsidRPr="000F176D">
        <w:rPr>
          <w:rStyle w:val="Emphasis"/>
          <w:i w:val="0"/>
        </w:rPr>
        <w:t xml:space="preserve"> </w:t>
      </w:r>
      <w:proofErr w:type="gramStart"/>
      <w:r w:rsidR="00A5561A" w:rsidRPr="000F176D">
        <w:rPr>
          <w:rStyle w:val="Emphasis"/>
          <w:i w:val="0"/>
        </w:rPr>
        <w:t>What</w:t>
      </w:r>
      <w:proofErr w:type="gramEnd"/>
      <w:r w:rsidR="00A5561A" w:rsidRPr="000F176D">
        <w:rPr>
          <w:rStyle w:val="Emphasis"/>
          <w:i w:val="0"/>
        </w:rPr>
        <w:t xml:space="preserve"> are the possible locations of E'?  In other words, what region is traced out by the blue dots?</w:t>
      </w:r>
    </w:p>
    <w:sectPr w:rsidR="00A5561A" w:rsidRPr="00F1457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5C3CB3"/>
    <w:multiLevelType w:val="hybridMultilevel"/>
    <w:tmpl w:val="402682F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720"/>
  <w:characterSpacingControl w:val="doNotCompress"/>
  <w:compat/>
  <w:rsids>
    <w:rsidRoot w:val="00B1704A"/>
    <w:rsid w:val="0004004E"/>
    <w:rsid w:val="000F176D"/>
    <w:rsid w:val="001500C5"/>
    <w:rsid w:val="003A01C8"/>
    <w:rsid w:val="00641718"/>
    <w:rsid w:val="006E47C7"/>
    <w:rsid w:val="00715FEE"/>
    <w:rsid w:val="007E625B"/>
    <w:rsid w:val="00906586"/>
    <w:rsid w:val="00A16AE0"/>
    <w:rsid w:val="00A4027F"/>
    <w:rsid w:val="00A5561A"/>
    <w:rsid w:val="00B1704A"/>
    <w:rsid w:val="00B475ED"/>
    <w:rsid w:val="00D80534"/>
    <w:rsid w:val="00F145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Emphasis">
    <w:name w:val="Emphasis"/>
    <w:basedOn w:val="DefaultParagraphFont"/>
    <w:qFormat/>
    <w:rsid w:val="00B1704A"/>
    <w:rPr>
      <w:i/>
      <w:iCs/>
    </w:rPr>
  </w:style>
  <w:style w:type="paragraph" w:customStyle="1" w:styleId="ecmsonormal">
    <w:name w:val="ec_msonormal"/>
    <w:basedOn w:val="Normal"/>
    <w:rsid w:val="00B1704A"/>
    <w:pPr>
      <w:spacing w:before="100" w:beforeAutospacing="1" w:after="100" w:afterAutospacing="1"/>
    </w:pPr>
  </w:style>
  <w:style w:type="character" w:styleId="Strong">
    <w:name w:val="Strong"/>
    <w:basedOn w:val="DefaultParagraphFont"/>
    <w:qFormat/>
    <w:rsid w:val="00A5561A"/>
    <w:rPr>
      <w:b/>
      <w:bCs/>
    </w:rPr>
  </w:style>
  <w:style w:type="character" w:styleId="Hyperlink">
    <w:name w:val="Hyperlink"/>
    <w:basedOn w:val="DefaultParagraphFont"/>
    <w:rsid w:val="00A5561A"/>
    <w:rPr>
      <w:color w:val="0000FF"/>
      <w:u w:val="single"/>
    </w:rPr>
  </w:style>
  <w:style w:type="character" w:customStyle="1" w:styleId="ecgrame">
    <w:name w:val="ec_grame"/>
    <w:basedOn w:val="DefaultParagraphFont"/>
    <w:rsid w:val="00A5561A"/>
  </w:style>
</w:styles>
</file>

<file path=word/webSettings.xml><?xml version="1.0" encoding="utf-8"?>
<w:webSettings xmlns:r="http://schemas.openxmlformats.org/officeDocument/2006/relationships" xmlns:w="http://schemas.openxmlformats.org/wordprocessingml/2006/main">
  <w:divs>
    <w:div w:id="1636565963">
      <w:bodyDiv w:val="1"/>
      <w:marLeft w:val="0"/>
      <w:marRight w:val="0"/>
      <w:marTop w:val="0"/>
      <w:marBottom w:val="0"/>
      <w:divBdr>
        <w:top w:val="none" w:sz="0" w:space="0" w:color="auto"/>
        <w:left w:val="none" w:sz="0" w:space="0" w:color="auto"/>
        <w:bottom w:val="none" w:sz="0" w:space="0" w:color="auto"/>
        <w:right w:val="none" w:sz="0" w:space="0" w:color="auto"/>
      </w:divBdr>
      <w:divsChild>
        <w:div w:id="178475605">
          <w:marLeft w:val="0"/>
          <w:marRight w:val="0"/>
          <w:marTop w:val="0"/>
          <w:marBottom w:val="0"/>
          <w:divBdr>
            <w:top w:val="none" w:sz="0" w:space="0" w:color="auto"/>
            <w:left w:val="none" w:sz="0" w:space="0" w:color="auto"/>
            <w:bottom w:val="none" w:sz="0" w:space="0" w:color="auto"/>
            <w:right w:val="none" w:sz="0" w:space="0" w:color="auto"/>
          </w:divBdr>
        </w:div>
        <w:div w:id="714429753">
          <w:marLeft w:val="0"/>
          <w:marRight w:val="0"/>
          <w:marTop w:val="0"/>
          <w:marBottom w:val="0"/>
          <w:divBdr>
            <w:top w:val="none" w:sz="0" w:space="0" w:color="auto"/>
            <w:left w:val="none" w:sz="0" w:space="0" w:color="auto"/>
            <w:bottom w:val="none" w:sz="0" w:space="0" w:color="auto"/>
            <w:right w:val="none" w:sz="0" w:space="0" w:color="auto"/>
          </w:divBdr>
        </w:div>
        <w:div w:id="1629311141">
          <w:marLeft w:val="0"/>
          <w:marRight w:val="0"/>
          <w:marTop w:val="0"/>
          <w:marBottom w:val="0"/>
          <w:divBdr>
            <w:top w:val="none" w:sz="0" w:space="0" w:color="auto"/>
            <w:left w:val="none" w:sz="0" w:space="0" w:color="auto"/>
            <w:bottom w:val="none" w:sz="0" w:space="0" w:color="auto"/>
            <w:right w:val="none" w:sz="0" w:space="0" w:color="auto"/>
          </w:divBdr>
        </w:div>
        <w:div w:id="1641688184">
          <w:marLeft w:val="0"/>
          <w:marRight w:val="0"/>
          <w:marTop w:val="0"/>
          <w:marBottom w:val="0"/>
          <w:divBdr>
            <w:top w:val="none" w:sz="0" w:space="0" w:color="auto"/>
            <w:left w:val="none" w:sz="0" w:space="0" w:color="auto"/>
            <w:bottom w:val="none" w:sz="0" w:space="0" w:color="auto"/>
            <w:right w:val="none" w:sz="0" w:space="0" w:color="auto"/>
          </w:divBdr>
        </w:div>
        <w:div w:id="2081714436">
          <w:marLeft w:val="0"/>
          <w:marRight w:val="0"/>
          <w:marTop w:val="0"/>
          <w:marBottom w:val="0"/>
          <w:divBdr>
            <w:top w:val="none" w:sz="0" w:space="0" w:color="auto"/>
            <w:left w:val="none" w:sz="0" w:space="0" w:color="auto"/>
            <w:bottom w:val="none" w:sz="0" w:space="0" w:color="auto"/>
            <w:right w:val="none" w:sz="0" w:space="0" w:color="auto"/>
          </w:divBdr>
        </w:div>
        <w:div w:id="21235263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ebmail.utep.edu/exchweb/bin/redir.asp?URL=http://www.math.utep.edu:8080/jsp/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2993</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Hmw</vt:lpstr>
    </vt:vector>
  </TitlesOfParts>
  <Company>UTEP</Company>
  <LinksUpToDate>false</LinksUpToDate>
  <CharactersWithSpaces>3510</CharactersWithSpaces>
  <SharedDoc>false</SharedDoc>
  <HLinks>
    <vt:vector size="6" baseType="variant">
      <vt:variant>
        <vt:i4>6946874</vt:i4>
      </vt:variant>
      <vt:variant>
        <vt:i4>0</vt:i4>
      </vt:variant>
      <vt:variant>
        <vt:i4>0</vt:i4>
      </vt:variant>
      <vt:variant>
        <vt:i4>5</vt:i4>
      </vt:variant>
      <vt:variant>
        <vt:lpwstr>https://webmail.utep.edu/exchweb/bin/redir.asp?URL=http://www.math.utep.edu:8080/jsp/index.html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Hmw</dc:title>
  <dc:subject/>
  <dc:creator>hdogan</dc:creator>
  <cp:keywords/>
  <dc:description/>
  <cp:lastModifiedBy>hdogan</cp:lastModifiedBy>
  <cp:revision>2</cp:revision>
  <dcterms:created xsi:type="dcterms:W3CDTF">2010-02-03T19:13:00Z</dcterms:created>
  <dcterms:modified xsi:type="dcterms:W3CDTF">2010-02-03T19:13:00Z</dcterms:modified>
</cp:coreProperties>
</file>